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DE2B67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DE2B67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6928FB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6928FB">
        <w:rPr>
          <w:rFonts w:ascii="Liberation Serif" w:hAnsi="Liberation Serif" w:cs="Liberation Serif"/>
          <w:sz w:val="27"/>
          <w:szCs w:val="27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Свердловской области от 28.04.2022 № 302-ПП «Об установлении </w:t>
      </w:r>
      <w:r>
        <w:rPr>
          <w:rFonts w:ascii="Liberation Serif" w:hAnsi="Liberation Serif" w:cs="Liberation Serif"/>
          <w:sz w:val="27"/>
          <w:szCs w:val="27"/>
        </w:rPr>
        <w:br/>
      </w:r>
      <w:r w:rsidRPr="006928FB">
        <w:rPr>
          <w:rFonts w:ascii="Liberation Serif" w:hAnsi="Liberation Serif" w:cs="Liberation Serif"/>
          <w:sz w:val="27"/>
          <w:szCs w:val="27"/>
        </w:rPr>
        <w:t xml:space="preserve">на территории Свердловской области отдельных случаев утверждения органами местного самоуправления муниципальных образований, расположенных </w:t>
      </w:r>
      <w:r>
        <w:rPr>
          <w:rFonts w:ascii="Liberation Serif" w:hAnsi="Liberation Serif" w:cs="Liberation Serif"/>
          <w:sz w:val="27"/>
          <w:szCs w:val="27"/>
        </w:rPr>
        <w:br/>
      </w:r>
      <w:r w:rsidRPr="006928FB">
        <w:rPr>
          <w:rFonts w:ascii="Liberation Serif" w:hAnsi="Liberation Serif" w:cs="Liberation Serif"/>
          <w:sz w:val="27"/>
          <w:szCs w:val="27"/>
        </w:rPr>
        <w:t>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</w:t>
      </w:r>
      <w:r w:rsidR="00723D43">
        <w:rPr>
          <w:rFonts w:ascii="Liberation Serif" w:hAnsi="Liberation Serif" w:cs="Liberation Serif"/>
          <w:sz w:val="27"/>
          <w:szCs w:val="27"/>
        </w:rPr>
        <w:t xml:space="preserve"> </w:t>
      </w:r>
      <w:r w:rsidRPr="006928FB">
        <w:rPr>
          <w:rFonts w:ascii="Liberation Serif" w:hAnsi="Liberation Serif" w:cs="Liberation Serif"/>
          <w:sz w:val="27"/>
          <w:szCs w:val="27"/>
        </w:rPr>
        <w:t>и 2024 годах общественных обсуждений или публичных слушаний по проектам указанных документов»,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723D43">
        <w:rPr>
          <w:rFonts w:ascii="Liberation Serif" w:hAnsi="Liberation Serif" w:cs="Liberation Serif"/>
          <w:sz w:val="27"/>
          <w:szCs w:val="27"/>
        </w:rPr>
        <w:t xml:space="preserve"> </w:t>
      </w:r>
      <w:r w:rsidR="007B72A5">
        <w:rPr>
          <w:rFonts w:ascii="Liberation Serif" w:hAnsi="Liberation Serif" w:cs="Liberation Serif"/>
          <w:sz w:val="27"/>
          <w:szCs w:val="27"/>
        </w:rPr>
        <w:t xml:space="preserve">с учетом результатов общественных обсуждений </w:t>
      </w:r>
      <w:r w:rsidRPr="006928FB">
        <w:rPr>
          <w:rFonts w:ascii="Liberation Serif" w:hAnsi="Liberation Serif" w:cs="Liberation Serif"/>
          <w:sz w:val="27"/>
          <w:szCs w:val="27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.2012№ 55,от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29.10.2015№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</w:t>
      </w:r>
      <w:r w:rsidR="00DA4CC0">
        <w:rPr>
          <w:rFonts w:ascii="Liberation Serif" w:hAnsi="Liberation Serif"/>
          <w:sz w:val="28"/>
          <w:szCs w:val="28"/>
        </w:rPr>
        <w:t xml:space="preserve">  </w:t>
      </w:r>
      <w:r w:rsidR="00896839" w:rsidRPr="00673FBD">
        <w:rPr>
          <w:rFonts w:ascii="Liberation Serif" w:hAnsi="Liberation Serif"/>
          <w:sz w:val="28"/>
          <w:szCs w:val="28"/>
        </w:rPr>
        <w:t xml:space="preserve">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DA4CC0">
        <w:rPr>
          <w:rFonts w:ascii="Liberation Serif" w:hAnsi="Liberation Serif"/>
          <w:sz w:val="28"/>
          <w:szCs w:val="28"/>
        </w:rPr>
        <w:t xml:space="preserve">.2024 </w:t>
      </w:r>
      <w:r w:rsidR="00836D5D">
        <w:rPr>
          <w:rFonts w:ascii="Liberation Serif" w:hAnsi="Liberation Serif"/>
          <w:sz w:val="28"/>
          <w:szCs w:val="28"/>
        </w:rPr>
        <w:t>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 w:rsidR="00EF4BB9">
        <w:rPr>
          <w:rFonts w:ascii="Liberation Serif" w:hAnsi="Liberation Serif"/>
          <w:sz w:val="28"/>
          <w:szCs w:val="28"/>
        </w:rPr>
        <w:t>, от 16.10.2024 № 407</w:t>
      </w:r>
      <w:bookmarkStart w:id="0" w:name="_GoBack"/>
      <w:bookmarkEnd w:id="0"/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816BA">
        <w:rPr>
          <w:rFonts w:ascii="Liberation Serif" w:hAnsi="Liberation Serif" w:cs="Liberation Serif"/>
          <w:sz w:val="28"/>
          <w:szCs w:val="28"/>
        </w:rPr>
        <w:t>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="00DA4CC0" w:rsidRPr="00DA4CC0">
        <w:rPr>
          <w:rFonts w:ascii="Liberation Serif" w:hAnsi="Liberation Serif" w:cs="Liberation Serif"/>
          <w:sz w:val="28"/>
          <w:szCs w:val="28"/>
        </w:rPr>
        <w:t>П-5 (Производственная зона 5-го класса) за счет уменьшения границ территориальной зоны ИТ-1 (Зона инженерной инфраструктуры) в районе земельных участков с кадастровыми номерами 66:45:0100094:51, 66:45:0100094:450, 66:45:0100094:451</w:t>
      </w:r>
      <w:r w:rsidR="00DA4CC0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="00DA4CC0" w:rsidRPr="00DA4CC0">
        <w:rPr>
          <w:rFonts w:ascii="Liberation Serif" w:hAnsi="Liberation Serif" w:cs="Liberation Serif"/>
          <w:sz w:val="28"/>
          <w:szCs w:val="28"/>
        </w:rPr>
        <w:t xml:space="preserve"> (ул. Революционная, 49, 49б)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0F22AD" w:rsidRPr="000F22AD">
        <w:rPr>
          <w:rFonts w:ascii="Liberation Serif" w:hAnsi="Liberation Serif" w:cs="Liberation Serif"/>
          <w:sz w:val="28"/>
          <w:szCs w:val="28"/>
        </w:rPr>
        <w:t xml:space="preserve">образовать </w:t>
      </w:r>
      <w:r w:rsidR="00E53DCA">
        <w:rPr>
          <w:rFonts w:ascii="Liberation Serif" w:hAnsi="Liberation Serif" w:cs="Liberation Serif"/>
          <w:sz w:val="28"/>
          <w:szCs w:val="28"/>
        </w:rPr>
        <w:t xml:space="preserve">границы территориальной зоны </w:t>
      </w:r>
      <w:r w:rsidR="000F22AD" w:rsidRPr="000F22AD">
        <w:rPr>
          <w:rFonts w:ascii="Liberation Serif" w:hAnsi="Liberation Serif" w:cs="Liberation Serif"/>
          <w:sz w:val="28"/>
          <w:szCs w:val="28"/>
        </w:rPr>
        <w:t xml:space="preserve">СХ-6 (Зона ведения коллективного садоводства) за счет уменьшения границ территориальной зоны КС-3 (Коммунально-складская зона 4-го класса) на территории </w:t>
      </w:r>
      <w:r w:rsidR="001A58DD">
        <w:rPr>
          <w:rFonts w:ascii="Liberation Serif" w:hAnsi="Liberation Serif" w:cs="Liberation Serif"/>
          <w:sz w:val="28"/>
          <w:szCs w:val="28"/>
        </w:rPr>
        <w:t xml:space="preserve">коллективных садоводческих товариществ КСТ №1, </w:t>
      </w:r>
      <w:r w:rsidR="000F22AD" w:rsidRPr="000F22AD">
        <w:rPr>
          <w:rFonts w:ascii="Liberation Serif" w:hAnsi="Liberation Serif" w:cs="Liberation Serif"/>
          <w:sz w:val="28"/>
          <w:szCs w:val="28"/>
        </w:rPr>
        <w:t>КСТ №2, расположенных с западной стороны от Филиала АО «РУСАЛ Урал» в Каменске-Уральском</w:t>
      </w:r>
      <w:r w:rsidR="00E53DCA">
        <w:rPr>
          <w:rFonts w:ascii="Liberation Serif" w:hAnsi="Liberation Serif" w:cs="Liberation Serif"/>
          <w:sz w:val="28"/>
          <w:szCs w:val="28"/>
        </w:rPr>
        <w:t>, согласно Приложению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2587A" w:rsidRPr="00673FBD" w:rsidRDefault="0049651C" w:rsidP="00DA4C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B1115" w:rsidRPr="006B1115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П-4 (Производственная зона 4-го класса) за счет уменьшения территориальной зоны ИТ-2 (Зона инфраструктуры автомобильного транспорта) в границах земельного участка с кадастровым номером 66:45:0100211:102, расположенного по адресу Заводской проезд, 1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DA4CC0">
        <w:rPr>
          <w:rFonts w:ascii="Liberation Serif" w:hAnsi="Liberation Serif" w:cs="Liberation Serif"/>
          <w:sz w:val="28"/>
          <w:szCs w:val="28"/>
        </w:rPr>
        <w:t>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CF0409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03292">
      <w:headerReference w:type="default" r:id="rId8"/>
      <w:headerReference w:type="first" r:id="rId9"/>
      <w:pgSz w:w="11906" w:h="16838"/>
      <w:pgMar w:top="90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B67" w:rsidRDefault="00DE2B67" w:rsidP="00A57406">
      <w:r>
        <w:separator/>
      </w:r>
    </w:p>
  </w:endnote>
  <w:endnote w:type="continuationSeparator" w:id="0">
    <w:p w:rsidR="00DE2B67" w:rsidRDefault="00DE2B67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B67" w:rsidRDefault="00DE2B67" w:rsidP="00A57406">
      <w:r>
        <w:separator/>
      </w:r>
    </w:p>
  </w:footnote>
  <w:footnote w:type="continuationSeparator" w:id="0">
    <w:p w:rsidR="00DE2B67" w:rsidRDefault="00DE2B67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EF4B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723D43" w:rsidP="00723D43">
    <w:pPr>
      <w:pStyle w:val="a9"/>
      <w:jc w:val="right"/>
      <w:rPr>
        <w:sz w:val="44"/>
        <w:szCs w:val="44"/>
      </w:rPr>
    </w:pPr>
    <w:r>
      <w:rPr>
        <w:sz w:val="44"/>
        <w:szCs w:val="4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184B"/>
    <w:rsid w:val="000F22AD"/>
    <w:rsid w:val="000F55F8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A58DD"/>
    <w:rsid w:val="001B2FFE"/>
    <w:rsid w:val="001B4D8C"/>
    <w:rsid w:val="001D0FDA"/>
    <w:rsid w:val="001F08CD"/>
    <w:rsid w:val="001F141B"/>
    <w:rsid w:val="00201C80"/>
    <w:rsid w:val="002031E3"/>
    <w:rsid w:val="0020336E"/>
    <w:rsid w:val="00210175"/>
    <w:rsid w:val="00213F88"/>
    <w:rsid w:val="00217F6E"/>
    <w:rsid w:val="00222C61"/>
    <w:rsid w:val="0023226A"/>
    <w:rsid w:val="0024565A"/>
    <w:rsid w:val="00246BED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002C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1115"/>
    <w:rsid w:val="006B2F5E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23D43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31923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0409"/>
    <w:rsid w:val="00CF7251"/>
    <w:rsid w:val="00D025E1"/>
    <w:rsid w:val="00D03292"/>
    <w:rsid w:val="00D0625C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B56"/>
    <w:rsid w:val="00DA4CC0"/>
    <w:rsid w:val="00DC5A52"/>
    <w:rsid w:val="00DE2B67"/>
    <w:rsid w:val="00DE4BE7"/>
    <w:rsid w:val="00DE724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EF4BB9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3780353-2B48-47F6-81A5-A78B8D7B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CA9C2-CBC7-4CD7-A6DD-08EC2818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474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57</cp:revision>
  <cp:lastPrinted>2024-10-08T09:52:00Z</cp:lastPrinted>
  <dcterms:created xsi:type="dcterms:W3CDTF">2024-03-20T03:28:00Z</dcterms:created>
  <dcterms:modified xsi:type="dcterms:W3CDTF">2024-11-06T09:00:00Z</dcterms:modified>
</cp:coreProperties>
</file>